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4CC" w:rsidRDefault="003634CC" w:rsidP="003634CC">
      <w:r>
        <w:rPr>
          <w:b/>
          <w:bCs/>
          <w:noProof/>
          <w:sz w:val="28"/>
          <w:szCs w:val="28"/>
          <w:shd w:val="clear" w:color="auto" w:fill="FFFF99"/>
          <w:lang w:eastAsia="ru-RU"/>
        </w:rPr>
        <w:drawing>
          <wp:inline distT="0" distB="0" distL="0" distR="0">
            <wp:extent cx="4869180" cy="762000"/>
            <wp:effectExtent l="0" t="0" r="7620" b="0"/>
            <wp:docPr id="14" name="Рисунок 14" descr="https://proxy.imgsmail.ru?e=1654229841&amp;email=imeturoran%40mail.ru&amp;flags=0&amp;h=jSfvrZcefcs3YiNarblPRA&amp;is_https=1&amp;url173=c2hhcmUxLmNsb3VkaHEtbWt0My5uZXQvZDBlNjA2ZmRiOTNmOTE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xy.imgsmail.ru?e=1654229841&amp;email=imeturoran%40mail.ru&amp;flags=0&amp;h=jSfvrZcefcs3YiNarblPRA&amp;is_https=1&amp;url173=c2hhcmUxLmNsb3VkaHEtbWt0My5uZXQvZDBlNjA2ZmRiOTNmOTEuanBlZw~~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shd w:val="clear" w:color="auto" w:fill="FFFF99"/>
        </w:rPr>
        <w:br/>
      </w:r>
      <w:r>
        <w:rPr>
          <w:b/>
          <w:bCs/>
          <w:sz w:val="28"/>
          <w:szCs w:val="28"/>
          <w:shd w:val="clear" w:color="auto" w:fill="FFFF99"/>
        </w:rPr>
        <w:br/>
      </w:r>
      <w:r>
        <w:rPr>
          <w:rStyle w:val="a6"/>
          <w:sz w:val="28"/>
          <w:szCs w:val="28"/>
          <w:shd w:val="clear" w:color="auto" w:fill="FFFF99"/>
        </w:rPr>
        <w:t xml:space="preserve">23 мая 2022 г. </w:t>
      </w:r>
      <w:r>
        <w:br w:type="textWrapping" w:clear="all"/>
      </w:r>
    </w:p>
    <w:p w:rsidR="003634CC" w:rsidRDefault="003634CC" w:rsidP="003634CC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На Балтике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4015740" cy="1813560"/>
            <wp:effectExtent l="0" t="0" r="3810" b="0"/>
            <wp:docPr id="13" name="Рисунок 13" descr="https://proxy.imgsmail.ru?e=1654229841&amp;email=imeturoran%40mail.ru&amp;flags=0&amp;h=KPxYYxzXg2S8oDNCOUUInw&amp;is_https=1&amp;url173=c2hhcmUxLmNsb3VkaHEtbWt0My5uZXQvZGMzNGQxNTFlOTdmYzQ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oxy.imgsmail.ru?e=1654229841&amp;email=imeturoran%40mail.ru&amp;flags=0&amp;h=KPxYYxzXg2S8oDNCOUUInw&amp;is_https=1&amp;url173=c2hhcmUxLmNsb3VkaHEtbWt0My5uZXQvZGMzNGQxNTFlOTdmYzQuanBlZw~~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CC" w:rsidRDefault="003634CC" w:rsidP="003634CC">
      <w:pPr>
        <w:pStyle w:val="a5"/>
      </w:pPr>
      <w:r>
        <w:t xml:space="preserve">На недавно созданном </w:t>
      </w:r>
      <w:hyperlink r:id="rId8" w:tgtFrame="_blank" w:history="1">
        <w:r>
          <w:rPr>
            <w:rStyle w:val="a7"/>
            <w:b/>
            <w:bCs/>
          </w:rPr>
          <w:t>сайте Ленинградской межрегиональной организаций Профсоюза работников РАН</w:t>
        </w:r>
      </w:hyperlink>
      <w:r>
        <w:rPr>
          <w:rStyle w:val="a6"/>
        </w:rPr>
        <w:t xml:space="preserve"> </w:t>
      </w:r>
      <w:r>
        <w:t xml:space="preserve">и </w:t>
      </w:r>
      <w:hyperlink r:id="rId9" w:tgtFrame="_blank" w:history="1">
        <w:r>
          <w:rPr>
            <w:rStyle w:val="a7"/>
            <w:b/>
            <w:bCs/>
          </w:rPr>
          <w:t xml:space="preserve">в группе Профсоюза РАН </w:t>
        </w:r>
        <w:proofErr w:type="spellStart"/>
        <w:r>
          <w:rPr>
            <w:rStyle w:val="a7"/>
            <w:b/>
            <w:bCs/>
          </w:rPr>
          <w:t>ВКонтакте</w:t>
        </w:r>
        <w:proofErr w:type="spellEnd"/>
      </w:hyperlink>
      <w:r>
        <w:rPr>
          <w:rStyle w:val="a6"/>
        </w:rPr>
        <w:t xml:space="preserve"> </w:t>
      </w:r>
      <w:r>
        <w:t xml:space="preserve">опубликованы материалы состоявшейся 12-14 мая в поселке Комарово под Санкт-Петербургом </w:t>
      </w:r>
      <w:proofErr w:type="gramStart"/>
      <w:r>
        <w:t xml:space="preserve">с </w:t>
      </w:r>
      <w:proofErr w:type="spellStart"/>
      <w:r>
        <w:rPr>
          <w:rStyle w:val="a6"/>
        </w:rPr>
        <w:t>овместной</w:t>
      </w:r>
      <w:proofErr w:type="spellEnd"/>
      <w:proofErr w:type="gramEnd"/>
      <w:r>
        <w:rPr>
          <w:rStyle w:val="a6"/>
        </w:rPr>
        <w:t xml:space="preserve"> конференции ЛМРО и Санкт-Петербургской региональной организаций и IV Северо-Западного молодежного семинара.</w:t>
      </w:r>
      <w:r>
        <w:t xml:space="preserve"> В этих мероприятиях приняло участие 57 человек, более трети составляли молодые участники. Присутствовали представители научных и образовательных структур Санкт-Петербурга, Ленинградской области, Петрозаводска, Апатитов, Казани, Москвы, Нижнего Новгорода, Петропавловска-Камчатского и Саратова. Участники обсудили текущую ситуацию в научной сфере и позицию профсоюза, обменялись опытом профработы. </w:t>
      </w:r>
    </w:p>
    <w:p w:rsidR="003634CC" w:rsidRDefault="003634CC" w:rsidP="003634CC">
      <w:pPr>
        <w:pStyle w:val="a5"/>
      </w:pPr>
      <w:r>
        <w:t xml:space="preserve">Было принято решение об учреждении </w:t>
      </w:r>
      <w:r>
        <w:rPr>
          <w:rStyle w:val="a6"/>
        </w:rPr>
        <w:t>молодежного объединения «ПАРУС на Неве»</w:t>
      </w:r>
      <w:r>
        <w:t xml:space="preserve"> - </w:t>
      </w:r>
      <w:hyperlink r:id="rId10" w:tgtFrame="_blank" w:history="1">
        <w:r>
          <w:rPr>
            <w:rStyle w:val="a7"/>
            <w:b/>
            <w:bCs/>
          </w:rPr>
          <w:t xml:space="preserve">группа </w:t>
        </w:r>
        <w:proofErr w:type="spellStart"/>
        <w:r>
          <w:rPr>
            <w:rStyle w:val="a7"/>
            <w:b/>
            <w:bCs/>
          </w:rPr>
          <w:t>ВКонтакте</w:t>
        </w:r>
        <w:proofErr w:type="spellEnd"/>
      </w:hyperlink>
      <w:r>
        <w:rPr>
          <w:rStyle w:val="a6"/>
        </w:rPr>
        <w:t xml:space="preserve">, </w:t>
      </w:r>
      <w:hyperlink r:id="rId11" w:tgtFrame="_blank" w:history="1">
        <w:r>
          <w:rPr>
            <w:rStyle w:val="a7"/>
            <w:b/>
            <w:bCs/>
          </w:rPr>
          <w:t xml:space="preserve">канал в </w:t>
        </w:r>
        <w:proofErr w:type="spellStart"/>
        <w:r>
          <w:rPr>
            <w:rStyle w:val="a7"/>
            <w:b/>
            <w:bCs/>
          </w:rPr>
          <w:t>Telegram</w:t>
        </w:r>
        <w:proofErr w:type="spellEnd"/>
      </w:hyperlink>
      <w:r>
        <w:rPr>
          <w:rStyle w:val="a6"/>
        </w:rPr>
        <w:t xml:space="preserve"> </w:t>
      </w:r>
    </w:p>
    <w:p w:rsidR="003634CC" w:rsidRDefault="003634CC" w:rsidP="003634CC">
      <w:pPr>
        <w:pStyle w:val="a5"/>
      </w:pPr>
      <w:r>
        <w:t xml:space="preserve">Рады за санкт-петербургских коллег, существенно повысивших свой  информационный потенциал. Респект активной научной молодежи, объединившейся в союз! </w:t>
      </w:r>
    </w:p>
    <w:p w:rsidR="003634CC" w:rsidRDefault="003634CC" w:rsidP="003634CC">
      <w:r>
        <w:pict>
          <v:rect id="_x0000_i1025" style="width:0;height:1.5pt" o:hralign="center" o:hrstd="t" o:hr="t" fillcolor="#a0a0a0" stroked="f"/>
        </w:pict>
      </w:r>
    </w:p>
    <w:p w:rsidR="003634CC" w:rsidRDefault="003634CC" w:rsidP="003634CC">
      <w:pPr>
        <w:pStyle w:val="a5"/>
        <w:jc w:val="center"/>
      </w:pPr>
      <w:r>
        <w:rPr>
          <w:rStyle w:val="a6"/>
          <w:color w:val="993366"/>
          <w:sz w:val="36"/>
          <w:szCs w:val="36"/>
        </w:rPr>
        <w:lastRenderedPageBreak/>
        <w:t xml:space="preserve">Интерес к ГЖС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2293620"/>
            <wp:effectExtent l="0" t="0" r="0" b="0"/>
            <wp:docPr id="12" name="Рисунок 12" descr="https://proxy.imgsmail.ru?e=1654229841&amp;email=imeturoran%40mail.ru&amp;flags=0&amp;h=ajLIuBtKmBaRbsvsiE8Gxw&amp;is_https=1&amp;url173=c2hhcmUxLmNsb3VkaHEtbWt0My5uZXQvMmZhY2Q2Y2ZkNTFhZjg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oxy.imgsmail.ru?e=1654229841&amp;email=imeturoran%40mail.ru&amp;flags=0&amp;h=ajLIuBtKmBaRbsvsiE8Gxw&amp;is_https=1&amp;url173=c2hhcmUxLmNsb3VkaHEtbWt0My5uZXQvMmZhY2Q2Y2ZkNTFhZjgucG5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CC" w:rsidRDefault="003634CC" w:rsidP="003634CC">
      <w:pPr>
        <w:pStyle w:val="a5"/>
      </w:pPr>
      <w:r>
        <w:t xml:space="preserve">Жилищная комиссия профсоюза провела 19 мая </w:t>
      </w:r>
      <w:r>
        <w:rPr>
          <w:rStyle w:val="a6"/>
        </w:rPr>
        <w:t>всероссийский учебный он-</w:t>
      </w:r>
      <w:proofErr w:type="spellStart"/>
      <w:r>
        <w:rPr>
          <w:rStyle w:val="a6"/>
        </w:rPr>
        <w:t>лайн</w:t>
      </w:r>
      <w:proofErr w:type="spellEnd"/>
      <w:r>
        <w:rPr>
          <w:rStyle w:val="a6"/>
        </w:rPr>
        <w:t xml:space="preserve"> семинар «Теоретические и практические аспекты подготовки пакета документов на получение жилищного сертификата».</w:t>
      </w:r>
      <w:r>
        <w:t xml:space="preserve"> В силу технического ограничения в семинаре приняло участие сто человек, хотя заявки подали 320.   </w:t>
      </w:r>
      <w:r>
        <w:br/>
        <w:t xml:space="preserve">Завтра 24 мая в 11.00 будет проведен </w:t>
      </w:r>
      <w:r>
        <w:rPr>
          <w:rStyle w:val="a6"/>
        </w:rPr>
        <w:t>дополнительный семинар</w:t>
      </w:r>
      <w:r>
        <w:t xml:space="preserve">. Ссылка на участие выслана тем, кто был зарегистрирован на первый семинар. </w:t>
      </w:r>
    </w:p>
    <w:p w:rsidR="003634CC" w:rsidRDefault="003634CC" w:rsidP="003634CC">
      <w:pPr>
        <w:pStyle w:val="a5"/>
      </w:pPr>
      <w:r>
        <w:t xml:space="preserve">Напоминаем, что </w:t>
      </w:r>
      <w:r>
        <w:rPr>
          <w:rStyle w:val="a6"/>
        </w:rPr>
        <w:t>члены Профсоюза работников РАН могут получить персональную бесплатную консультацию</w:t>
      </w:r>
      <w:r>
        <w:t xml:space="preserve"> – связь по электронному адресу </w:t>
      </w:r>
      <w:hyperlink r:id="rId13" w:tgtFrame="_blank" w:history="1">
        <w:r>
          <w:rPr>
            <w:rStyle w:val="a7"/>
          </w:rPr>
          <w:t>bogomol@ipfran.ru</w:t>
        </w:r>
      </w:hyperlink>
      <w:r>
        <w:t xml:space="preserve"> (Богомолов Яков Леонидович, председатель Жилищной комиссии профсоюза) </w:t>
      </w:r>
    </w:p>
    <w:p w:rsidR="003634CC" w:rsidRDefault="003634CC" w:rsidP="003634CC">
      <w:pPr>
        <w:pStyle w:val="a5"/>
      </w:pPr>
      <w:r>
        <w:rPr>
          <w:rStyle w:val="a6"/>
        </w:rPr>
        <w:t>Контекст:</w:t>
      </w:r>
      <w:r>
        <w:t xml:space="preserve"> </w:t>
      </w:r>
      <w:r>
        <w:rPr>
          <w:rStyle w:val="a8"/>
        </w:rPr>
        <w:t xml:space="preserve">На расширение программы предоставления социальных выплат (жилищных сертификатов) для молодых ученых к имеющемуся финансированию (порядка 260 миллионов рублей) в текущем году выделено дополнительно около 1 </w:t>
      </w:r>
      <w:proofErr w:type="gramStart"/>
      <w:r>
        <w:rPr>
          <w:rStyle w:val="a8"/>
        </w:rPr>
        <w:t>млрд</w:t>
      </w:r>
      <w:proofErr w:type="gramEnd"/>
      <w:r>
        <w:rPr>
          <w:rStyle w:val="a8"/>
        </w:rPr>
        <w:t xml:space="preserve"> рублей. В ближайшие дни </w:t>
      </w:r>
      <w:proofErr w:type="spellStart"/>
      <w:r>
        <w:rPr>
          <w:rStyle w:val="a8"/>
        </w:rPr>
        <w:t>Минобрнауки</w:t>
      </w:r>
      <w:proofErr w:type="spellEnd"/>
      <w:r>
        <w:rPr>
          <w:rStyle w:val="a8"/>
        </w:rPr>
        <w:t xml:space="preserve"> России объявит дополнительную кампанию по сбору заявлений.</w:t>
      </w:r>
      <w:r>
        <w:t xml:space="preserve"> </w:t>
      </w:r>
    </w:p>
    <w:p w:rsidR="003634CC" w:rsidRDefault="003634CC" w:rsidP="003634CC">
      <w:r>
        <w:pict>
          <v:rect id="_x0000_i1026" style="width:0;height:1.5pt" o:hralign="center" o:hrstd="t" o:hr="t" fillcolor="#a0a0a0" stroked="f"/>
        </w:pict>
      </w:r>
    </w:p>
    <w:p w:rsidR="003634CC" w:rsidRDefault="003634CC" w:rsidP="003634CC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Баги в системе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093720" cy="2331720"/>
            <wp:effectExtent l="0" t="0" r="0" b="0"/>
            <wp:docPr id="11" name="Рисунок 11" descr="https://proxy.imgsmail.ru?e=1654229841&amp;email=imeturoran%40mail.ru&amp;flags=0&amp;h=NlK0vu5QjEEMdltF8aPkEA&amp;is_https=1&amp;url173=c2hhcmUxLmNsb3VkaHEtbWt0My5uZXQvZDgzYWQwZTA3Zjc5ZW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roxy.imgsmail.ru?e=1654229841&amp;email=imeturoran%40mail.ru&amp;flags=0&amp;h=NlK0vu5QjEEMdltF8aPkEA&amp;is_https=1&amp;url173=c2hhcmUxLmNsb3VkaHEtbWt0My5uZXQvZDgzYWQwZTA3Zjc5ZWYucG5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CC" w:rsidRDefault="003634CC" w:rsidP="003634CC">
      <w:pPr>
        <w:pStyle w:val="a5"/>
      </w:pPr>
      <w:r>
        <w:lastRenderedPageBreak/>
        <w:t xml:space="preserve">Профсоюз работников РАН участвует в работе </w:t>
      </w:r>
      <w:proofErr w:type="spellStart"/>
      <w:r>
        <w:t>Минобрнауки</w:t>
      </w:r>
      <w:proofErr w:type="spellEnd"/>
      <w:r>
        <w:t xml:space="preserve"> по </w:t>
      </w:r>
      <w:r>
        <w:rPr>
          <w:rStyle w:val="a6"/>
        </w:rPr>
        <w:t>формированию новой системы оплаты труда научных работников.</w:t>
      </w:r>
      <w:r>
        <w:t xml:space="preserve"> Готовится к запуску </w:t>
      </w:r>
      <w:r>
        <w:rPr>
          <w:rStyle w:val="a6"/>
        </w:rPr>
        <w:t>пилотный проект</w:t>
      </w:r>
      <w:r>
        <w:t xml:space="preserve"> по обкатке этой системы. К предлагаемым министерством механизмам преобразований много вопросов. Председатель организации М.Ю. Митрофанов рассказывает о состоянии дел и позиции профсоюза. </w:t>
      </w:r>
    </w:p>
    <w:p w:rsidR="003634CC" w:rsidRDefault="003634CC" w:rsidP="003634CC">
      <w:pPr>
        <w:pStyle w:val="a5"/>
      </w:pPr>
      <w:hyperlink r:id="rId15" w:tgtFrame="_blank" w:history="1">
        <w:r>
          <w:rPr>
            <w:rStyle w:val="a7"/>
            <w:b/>
            <w:bCs/>
          </w:rPr>
          <w:t xml:space="preserve">Справедливости ради? </w:t>
        </w:r>
        <w:proofErr w:type="spellStart"/>
        <w:r>
          <w:rPr>
            <w:rStyle w:val="a7"/>
            <w:b/>
            <w:bCs/>
          </w:rPr>
          <w:t>Минобрнауки</w:t>
        </w:r>
        <w:proofErr w:type="spellEnd"/>
        <w:r>
          <w:rPr>
            <w:rStyle w:val="a7"/>
            <w:b/>
            <w:bCs/>
          </w:rPr>
          <w:t xml:space="preserve"> представило новую систему оплаты труда ученых</w:t>
        </w:r>
      </w:hyperlink>
      <w:r>
        <w:rPr>
          <w:rStyle w:val="a6"/>
        </w:rPr>
        <w:t xml:space="preserve"> </w:t>
      </w:r>
    </w:p>
    <w:p w:rsidR="003634CC" w:rsidRDefault="003634CC" w:rsidP="003634CC">
      <w:pPr>
        <w:pStyle w:val="a5"/>
      </w:pPr>
      <w:r>
        <w:rPr>
          <w:rStyle w:val="a6"/>
        </w:rPr>
        <w:t>Большая просьба к региональным, территориальным, первичным организациям как можно шире распространить среди своих членов информацию об этом важном направлении деятельности профсоюза.</w:t>
      </w:r>
      <w:r>
        <w:t xml:space="preserve"> </w:t>
      </w:r>
    </w:p>
    <w:p w:rsidR="003634CC" w:rsidRDefault="003634CC" w:rsidP="003634CC">
      <w:r>
        <w:pict>
          <v:rect id="_x0000_i1027" style="width:0;height:1.5pt" o:hralign="center" o:hrstd="t" o:hr="t" fillcolor="#a0a0a0" stroked="f"/>
        </w:pict>
      </w:r>
    </w:p>
    <w:p w:rsidR="003634CC" w:rsidRDefault="003634CC" w:rsidP="003634CC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Подробности для законодателей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246120" cy="1996440"/>
            <wp:effectExtent l="0" t="0" r="0" b="3810"/>
            <wp:docPr id="10" name="Рисунок 10" descr="https://proxy.imgsmail.ru?e=1654229841&amp;email=imeturoran%40mail.ru&amp;flags=0&amp;h=SyJS2KvGKhJUt6yDHAJXkg&amp;is_https=1&amp;url173=c2hhcmUxLmNsb3VkaHEtbWt0My5uZXQvNGIyMzczNzA2NTgxZDc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roxy.imgsmail.ru?e=1654229841&amp;email=imeturoran%40mail.ru&amp;flags=0&amp;h=SyJS2KvGKhJUt6yDHAJXkg&amp;is_https=1&amp;url173=c2hhcmUxLmNsb3VkaHEtbWt0My5uZXQvNGIyMzczNzA2NTgxZDcucG5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CC" w:rsidRDefault="003634CC" w:rsidP="003634CC">
      <w:pPr>
        <w:pStyle w:val="a5"/>
      </w:pPr>
      <w:r>
        <w:t xml:space="preserve">Президент Российской академии наук, Александр Сергеев 20 мая </w:t>
      </w:r>
      <w:hyperlink r:id="rId17" w:tgtFrame="_blank" w:history="1">
        <w:r>
          <w:rPr>
            <w:rStyle w:val="a7"/>
            <w:b/>
            <w:bCs/>
          </w:rPr>
          <w:t>выступил на расширенном заседании Комитета ГД по науке и высшему образованию</w:t>
        </w:r>
      </w:hyperlink>
      <w:r>
        <w:rPr>
          <w:rStyle w:val="a6"/>
        </w:rPr>
        <w:t xml:space="preserve"> </w:t>
      </w:r>
      <w:r>
        <w:t xml:space="preserve">с информацией о направлениях деятельности РАН, достижениях ученых, стоящих перед наукой проблемах, в том числе в правовой сфере. </w:t>
      </w:r>
    </w:p>
    <w:p w:rsidR="003634CC" w:rsidRDefault="003634CC" w:rsidP="003634CC">
      <w:pPr>
        <w:pStyle w:val="a5"/>
      </w:pPr>
      <w:r>
        <w:t xml:space="preserve">Он отметил необходимости изменения Закона </w:t>
      </w:r>
      <w:proofErr w:type="gramStart"/>
      <w:r>
        <w:t>о</w:t>
      </w:r>
      <w:proofErr w:type="gramEnd"/>
      <w:r>
        <w:t xml:space="preserve"> </w:t>
      </w:r>
      <w:proofErr w:type="gramStart"/>
      <w:r>
        <w:t>РАН</w:t>
      </w:r>
      <w:proofErr w:type="gramEnd"/>
      <w:r>
        <w:t xml:space="preserve"> в части возвращения академии ряда дореформенных функций – включения исследований в основные виды деятельности, возвращения права быть учредителем институтов вместе с </w:t>
      </w:r>
      <w:proofErr w:type="spellStart"/>
      <w:r>
        <w:t>Минобрнауки</w:t>
      </w:r>
      <w:proofErr w:type="spellEnd"/>
      <w:r>
        <w:t>. Говорил он также о необходимости  </w:t>
      </w:r>
      <w:proofErr w:type="spellStart"/>
      <w:r>
        <w:t>легитимизации</w:t>
      </w:r>
      <w:proofErr w:type="spellEnd"/>
      <w:r>
        <w:t xml:space="preserve"> института профессоров РАН. Рассматривались и вопросы, связанные с финансированием науки и внесением в законодательство изменений, облегчающих научным учреждениям ведение хозяйственной  деятельность и взаимодействие  с промышленными предприятиями. </w:t>
      </w:r>
    </w:p>
    <w:p w:rsidR="003634CC" w:rsidRDefault="003634CC" w:rsidP="003634CC">
      <w:r>
        <w:pict>
          <v:rect id="_x0000_i1028" style="width:0;height:1.5pt" o:hralign="center" o:hrstd="t" o:hr="t" fillcolor="#a0a0a0" stroked="f"/>
        </w:pict>
      </w:r>
    </w:p>
    <w:p w:rsidR="003634CC" w:rsidRDefault="003634CC" w:rsidP="003634CC">
      <w:pPr>
        <w:pStyle w:val="a5"/>
        <w:jc w:val="center"/>
      </w:pPr>
      <w:r>
        <w:rPr>
          <w:rStyle w:val="a6"/>
          <w:color w:val="993366"/>
          <w:sz w:val="36"/>
          <w:szCs w:val="36"/>
        </w:rPr>
        <w:lastRenderedPageBreak/>
        <w:t>С Днем рождения!</w:t>
      </w:r>
      <w:r>
        <w:rPr>
          <w:rStyle w:val="a6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3817620" cy="2545080"/>
            <wp:effectExtent l="0" t="0" r="0" b="7620"/>
            <wp:docPr id="9" name="Рисунок 9" descr="https://proxy.imgsmail.ru?e=1654229841&amp;email=imeturoran%40mail.ru&amp;flags=0&amp;h=UuYXscc4HBP0ITVEw3b7og&amp;is_https=1&amp;url173=c2hhcmUxLmNsb3VkaHEtbWt0My5uZXQvZDU4YzI3ZTI5NjE4ZjU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oxy.imgsmail.ru?e=1654229841&amp;email=imeturoran%40mail.ru&amp;flags=0&amp;h=UuYXscc4HBP0ITVEw3b7og&amp;is_https=1&amp;url173=c2hhcmUxLmNsb3VkaHEtbWt0My5uZXQvZDU4YzI3ZTI5NjE4ZjUuanBlZw~~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CC" w:rsidRDefault="003634CC" w:rsidP="003634CC">
      <w:pPr>
        <w:pStyle w:val="a5"/>
      </w:pPr>
      <w:r>
        <w:t xml:space="preserve">Сибирское отделение РАН отметило 65-летие. В Доме ученых СО РАН 19 мая состоялось торжественное заседание президиума. </w:t>
      </w:r>
      <w:hyperlink r:id="rId19" w:tgtFrame="_blank" w:history="1">
        <w:r>
          <w:rPr>
            <w:rStyle w:val="a7"/>
            <w:b/>
            <w:bCs/>
          </w:rPr>
          <w:t>Запись трансляции и</w:t>
        </w:r>
      </w:hyperlink>
      <w:r>
        <w:rPr>
          <w:rStyle w:val="a6"/>
        </w:rPr>
        <w:t xml:space="preserve"> </w:t>
      </w:r>
      <w:hyperlink r:id="rId20" w:tgtFrame="_blank" w:history="1">
        <w:r>
          <w:rPr>
            <w:rStyle w:val="a6"/>
            <w:color w:val="0000FF"/>
            <w:u w:val="single"/>
          </w:rPr>
          <w:t>презентация доклада</w:t>
        </w:r>
        <w:r>
          <w:rPr>
            <w:rStyle w:val="a7"/>
          </w:rPr>
          <w:t xml:space="preserve">   </w:t>
        </w:r>
      </w:hyperlink>
      <w:r>
        <w:t xml:space="preserve">председателя СО РАН Валентина </w:t>
      </w:r>
      <w:proofErr w:type="spellStart"/>
      <w:r>
        <w:t>Пармона</w:t>
      </w:r>
      <w:proofErr w:type="spellEnd"/>
      <w:r>
        <w:t xml:space="preserve"> </w:t>
      </w:r>
    </w:p>
    <w:p w:rsidR="003634CC" w:rsidRDefault="003634CC" w:rsidP="003634CC">
      <w:pPr>
        <w:pStyle w:val="a5"/>
      </w:pPr>
      <w:proofErr w:type="gramStart"/>
      <w:r>
        <w:t>В</w:t>
      </w:r>
      <w:proofErr w:type="gramEnd"/>
      <w:r>
        <w:t xml:space="preserve"> </w:t>
      </w:r>
      <w:proofErr w:type="gramStart"/>
      <w:r>
        <w:t>СО</w:t>
      </w:r>
      <w:proofErr w:type="gramEnd"/>
      <w:r>
        <w:t xml:space="preserve"> РАН работает почти 200 членов РАН, более 2 тысяч докторов  и 6 тысяч кандидатов наук. Функционирует 9 научных центров, создан филиал Сибирского отделения в Иркутске. СО РАН координирует деятельность 170 вузов, расположенных в Сибири. В «научной столице» СО РАН – Новосибирске, работает 53 академических института, детище Сибирского отделения – Научный центр вирусологии «Вектор». Жаль, что </w:t>
      </w:r>
      <w:proofErr w:type="spellStart"/>
      <w:r>
        <w:t>уззнаем</w:t>
      </w:r>
      <w:proofErr w:type="spellEnd"/>
      <w:r>
        <w:t xml:space="preserve"> не из сайта СО РАН </w:t>
      </w:r>
    </w:p>
    <w:p w:rsidR="003634CC" w:rsidRDefault="003634CC" w:rsidP="003634CC">
      <w:pPr>
        <w:pStyle w:val="a5"/>
      </w:pPr>
      <w:r>
        <w:t xml:space="preserve">К празднику была приурочена презентация </w:t>
      </w:r>
      <w:hyperlink r:id="rId21" w:tgtFrame="_blank" w:history="1">
        <w:r>
          <w:rPr>
            <w:rStyle w:val="a7"/>
          </w:rPr>
          <w:t xml:space="preserve">  </w:t>
        </w:r>
        <w:r>
          <w:rPr>
            <w:rStyle w:val="a6"/>
            <w:color w:val="0000FF"/>
            <w:u w:val="single"/>
          </w:rPr>
          <w:t>фотовыставки</w:t>
        </w:r>
        <w:r>
          <w:rPr>
            <w:rStyle w:val="a7"/>
          </w:rPr>
          <w:t xml:space="preserve"> </w:t>
        </w:r>
      </w:hyperlink>
      <w:r>
        <w:t xml:space="preserve">, посвященной 65-летию со дня основания Сибирского отделения РАН, на проспекте Академика </w:t>
      </w:r>
      <w:proofErr w:type="spellStart"/>
      <w:r>
        <w:t>Коптюга</w:t>
      </w:r>
      <w:proofErr w:type="spellEnd"/>
      <w:r>
        <w:t xml:space="preserve">.  </w:t>
      </w:r>
    </w:p>
    <w:p w:rsidR="003634CC" w:rsidRDefault="003634CC" w:rsidP="003634CC">
      <w:r>
        <w:pict>
          <v:rect id="_x0000_i1029" style="width:0;height:1.5pt" o:hralign="center" o:hrstd="t" o:hr="t" fillcolor="#a0a0a0" stroked="f"/>
        </w:pict>
      </w:r>
    </w:p>
    <w:p w:rsidR="003634CC" w:rsidRDefault="003634CC" w:rsidP="003634CC">
      <w:pPr>
        <w:spacing w:after="240"/>
        <w:jc w:val="center"/>
      </w:pPr>
      <w:r>
        <w:rPr>
          <w:b/>
          <w:bCs/>
        </w:rPr>
        <w:br/>
      </w:r>
      <w:r>
        <w:rPr>
          <w:rStyle w:val="a6"/>
          <w:sz w:val="36"/>
          <w:szCs w:val="36"/>
          <w:shd w:val="clear" w:color="auto" w:fill="FFFF99"/>
        </w:rPr>
        <w:t>Профсоюзные информационные ресурсы</w:t>
      </w:r>
      <w:r>
        <w:rPr>
          <w:rStyle w:val="a6"/>
          <w:sz w:val="36"/>
          <w:szCs w:val="36"/>
        </w:rPr>
        <w:t xml:space="preserve">    </w:t>
      </w:r>
    </w:p>
    <w:p w:rsidR="003634CC" w:rsidRDefault="003634CC" w:rsidP="003634CC">
      <w:pPr>
        <w:pStyle w:val="a5"/>
      </w:pPr>
      <w:hyperlink r:id="rId22" w:tgtFrame="_blank" w:history="1">
        <w:r>
          <w:rPr>
            <w:rStyle w:val="a7"/>
            <w:b/>
            <w:bCs/>
            <w:caps/>
            <w:color w:val="FFFFFF"/>
            <w:sz w:val="20"/>
            <w:szCs w:val="20"/>
            <w:bdr w:val="single" w:sz="2" w:space="9" w:color="000000" w:frame="1"/>
            <w:shd w:val="clear" w:color="auto" w:fill="03A9F4"/>
          </w:rPr>
          <w:t>САЙТ</w:t>
        </w:r>
      </w:hyperlink>
      <w:r>
        <w:t xml:space="preserve">    </w:t>
      </w:r>
      <w:hyperlink r:id="rId23" w:tgtFrame="_blank" w:history="1">
        <w:r>
          <w:rPr>
            <w:rStyle w:val="a7"/>
            <w:b/>
            <w:bCs/>
            <w:caps/>
            <w:color w:val="FFFFFF"/>
            <w:sz w:val="20"/>
            <w:szCs w:val="20"/>
            <w:bdr w:val="single" w:sz="2" w:space="9" w:color="000000" w:frame="1"/>
            <w:shd w:val="clear" w:color="auto" w:fill="03A9F4"/>
          </w:rPr>
          <w:t>ГРУППА ВКОНТАКТЕ</w:t>
        </w:r>
      </w:hyperlink>
      <w:r>
        <w:t xml:space="preserve">  </w:t>
      </w:r>
      <w:hyperlink r:id="rId24" w:tgtFrame="_blank" w:history="1">
        <w:r>
          <w:rPr>
            <w:rStyle w:val="a7"/>
            <w:b/>
            <w:bCs/>
            <w:caps/>
            <w:color w:val="FFFFFF"/>
            <w:sz w:val="20"/>
            <w:szCs w:val="20"/>
            <w:bdr w:val="single" w:sz="2" w:space="9" w:color="000000" w:frame="1"/>
            <w:shd w:val="clear" w:color="auto" w:fill="03A9F4"/>
          </w:rPr>
          <w:t>TELEGRAM</w:t>
        </w:r>
      </w:hyperlink>
      <w:r>
        <w:t xml:space="preserve">   </w:t>
      </w:r>
      <w:hyperlink r:id="rId25" w:tgtFrame="_blank" w:history="1">
        <w:r>
          <w:rPr>
            <w:rStyle w:val="a7"/>
            <w:b/>
            <w:bCs/>
            <w:caps/>
            <w:color w:val="FFFFFF"/>
            <w:sz w:val="20"/>
            <w:szCs w:val="20"/>
            <w:bdr w:val="single" w:sz="2" w:space="9" w:color="000000" w:frame="1"/>
            <w:shd w:val="clear" w:color="auto" w:fill="03A9F4"/>
          </w:rPr>
          <w:t>YOUTUBE</w:t>
        </w:r>
      </w:hyperlink>
      <w:r>
        <w:t xml:space="preserve"> </w:t>
      </w:r>
    </w:p>
    <w:p w:rsidR="003634CC" w:rsidRDefault="003634CC" w:rsidP="003634CC"/>
    <w:p w:rsidR="003634CC" w:rsidRDefault="003634CC" w:rsidP="003634CC"/>
    <w:p w:rsidR="003634CC" w:rsidRDefault="003634CC" w:rsidP="003634CC">
      <w:pPr>
        <w:spacing w:after="240"/>
      </w:pPr>
      <w:r>
        <w:t xml:space="preserve">С уважением, Надежда </w:t>
      </w:r>
      <w:proofErr w:type="spellStart"/>
      <w:r>
        <w:t>Волчкова</w:t>
      </w:r>
      <w:proofErr w:type="spellEnd"/>
      <w:r>
        <w:t xml:space="preserve"> </w:t>
      </w:r>
      <w:bookmarkStart w:id="0" w:name="_GoBack"/>
      <w:bookmarkEnd w:id="0"/>
    </w:p>
    <w:p w:rsidR="003634CC" w:rsidRDefault="003634CC" w:rsidP="003634CC">
      <w:pPr>
        <w:spacing w:after="0"/>
        <w:rPr>
          <w:rStyle w:val="a7"/>
        </w:rPr>
      </w:pPr>
      <w:r>
        <w:fldChar w:fldCharType="begin"/>
      </w:r>
      <w:r>
        <w:instrText xml:space="preserve"> HYPERLINK "http://www.kaspersky.ru/advert/home-security?campaign=kl_mailgroup&amp;redef=1&amp;THRU&amp;referer1=kl_mailgroup_pochta&amp;referer2=kl_mailgroup_pochta" \t "_blank" </w:instrText>
      </w:r>
      <w:r>
        <w:fldChar w:fldCharType="separate"/>
      </w:r>
    </w:p>
    <w:p w:rsidR="003634CC" w:rsidRDefault="003634CC" w:rsidP="003634CC">
      <w:r>
        <w:fldChar w:fldCharType="end"/>
      </w:r>
    </w:p>
    <w:p w:rsidR="001953A4" w:rsidRPr="003634CC" w:rsidRDefault="001953A4" w:rsidP="003634CC"/>
    <w:sectPr w:rsidR="001953A4" w:rsidRPr="00363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FA1"/>
    <w:multiLevelType w:val="multilevel"/>
    <w:tmpl w:val="8E46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C0C7A"/>
    <w:multiLevelType w:val="multilevel"/>
    <w:tmpl w:val="D1D8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2463A"/>
    <w:multiLevelType w:val="multilevel"/>
    <w:tmpl w:val="A1604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732EE"/>
    <w:multiLevelType w:val="multilevel"/>
    <w:tmpl w:val="25B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257086"/>
    <w:multiLevelType w:val="multilevel"/>
    <w:tmpl w:val="29D68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15CF0"/>
    <w:multiLevelType w:val="multilevel"/>
    <w:tmpl w:val="7792AF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306E2485"/>
    <w:multiLevelType w:val="multilevel"/>
    <w:tmpl w:val="865A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E82942"/>
    <w:multiLevelType w:val="multilevel"/>
    <w:tmpl w:val="F9141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6D0D03"/>
    <w:multiLevelType w:val="multilevel"/>
    <w:tmpl w:val="C6D20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52D3256F"/>
    <w:multiLevelType w:val="multilevel"/>
    <w:tmpl w:val="AEBA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E008EB"/>
    <w:multiLevelType w:val="multilevel"/>
    <w:tmpl w:val="A18A9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C04D77"/>
    <w:multiLevelType w:val="multilevel"/>
    <w:tmpl w:val="4A4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42151B"/>
    <w:multiLevelType w:val="multilevel"/>
    <w:tmpl w:val="BCA4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A55BA7"/>
    <w:multiLevelType w:val="multilevel"/>
    <w:tmpl w:val="D848C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89383B"/>
    <w:multiLevelType w:val="multilevel"/>
    <w:tmpl w:val="FEDE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C636C8"/>
    <w:multiLevelType w:val="multilevel"/>
    <w:tmpl w:val="A6A2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9"/>
  </w:num>
  <w:num w:numId="5">
    <w:abstractNumId w:val="4"/>
  </w:num>
  <w:num w:numId="6">
    <w:abstractNumId w:val="15"/>
  </w:num>
  <w:num w:numId="7">
    <w:abstractNumId w:val="1"/>
  </w:num>
  <w:num w:numId="8">
    <w:abstractNumId w:val="0"/>
  </w:num>
  <w:num w:numId="9">
    <w:abstractNumId w:val="5"/>
  </w:num>
  <w:num w:numId="10">
    <w:abstractNumId w:val="12"/>
  </w:num>
  <w:num w:numId="11">
    <w:abstractNumId w:val="10"/>
  </w:num>
  <w:num w:numId="12">
    <w:abstractNumId w:val="7"/>
  </w:num>
  <w:num w:numId="13">
    <w:abstractNumId w:val="8"/>
  </w:num>
  <w:num w:numId="14">
    <w:abstractNumId w:val="11"/>
  </w:num>
  <w:num w:numId="15">
    <w:abstractNumId w:val="13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1513FD"/>
    <w:rsid w:val="00194B81"/>
    <w:rsid w:val="001953A4"/>
    <w:rsid w:val="001C2709"/>
    <w:rsid w:val="00231B08"/>
    <w:rsid w:val="002A703C"/>
    <w:rsid w:val="00304998"/>
    <w:rsid w:val="003634CC"/>
    <w:rsid w:val="005F7C69"/>
    <w:rsid w:val="006838F1"/>
    <w:rsid w:val="0078704B"/>
    <w:rsid w:val="007D0B23"/>
    <w:rsid w:val="007D4DA8"/>
    <w:rsid w:val="008671BF"/>
    <w:rsid w:val="008E7EAB"/>
    <w:rsid w:val="00940A87"/>
    <w:rsid w:val="00957E21"/>
    <w:rsid w:val="00985DA0"/>
    <w:rsid w:val="00995244"/>
    <w:rsid w:val="00B4421F"/>
    <w:rsid w:val="00B573C4"/>
    <w:rsid w:val="00BA1DAE"/>
    <w:rsid w:val="00BE2BF4"/>
    <w:rsid w:val="00D97597"/>
    <w:rsid w:val="00DB3D74"/>
    <w:rsid w:val="00DC069C"/>
    <w:rsid w:val="00E14203"/>
    <w:rsid w:val="00E74AB8"/>
    <w:rsid w:val="00EC47C9"/>
    <w:rsid w:val="00EE44DB"/>
    <w:rsid w:val="00F5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09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18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23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764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03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18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532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671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8681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655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0072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780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52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8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6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1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mo-ran.ru/" TargetMode="External"/><Relationship Id="rId13" Type="http://schemas.openxmlformats.org/officeDocument/2006/relationships/hyperlink" Target="https://e.mail.ru/compose/?mailto=mailto%3abogomol@ipfran.ru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sbras.info/news/v-akademgorodke-otkrylas-fotovystavka-k-yubileyu-so-ran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17" Type="http://schemas.openxmlformats.org/officeDocument/2006/relationships/hyperlink" Target="https://t.me/rasofficial/3018" TargetMode="External"/><Relationship Id="rId25" Type="http://schemas.openxmlformats.org/officeDocument/2006/relationships/hyperlink" Target="https://www.youtube.com/channel/UCCEEKB6ih5xhMnYtTk7dxF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sbras.ru/files/news/docs/so_ran_65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t.me/+dLrEt8LVxts2MGIy" TargetMode="External"/><Relationship Id="rId24" Type="http://schemas.openxmlformats.org/officeDocument/2006/relationships/hyperlink" Target="https://t.me/profRA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oisknews.ru/science-politic/spravedlivosti-radi-minobrnauki-predstavilo-novuyu-sistemu-oplaty-truda-uchenyh/" TargetMode="External"/><Relationship Id="rId23" Type="http://schemas.openxmlformats.org/officeDocument/2006/relationships/hyperlink" Target="https://vk.com/profsouz_ran" TargetMode="External"/><Relationship Id="rId10" Type="http://schemas.openxmlformats.org/officeDocument/2006/relationships/hyperlink" Target="https://vk.com/parusnaneve" TargetMode="External"/><Relationship Id="rId19" Type="http://schemas.openxmlformats.org/officeDocument/2006/relationships/hyperlink" Target="https://www.youtube.com/channel/UC8LJTD6ayLuyYBdzRW3M3a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profsouz_ran?w=wall-114022129_6062%2Fall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ras.ru/tradeunion.aspx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838</Words>
  <Characters>4779</Characters>
  <Application>Microsoft Office Word</Application>
  <DocSecurity>0</DocSecurity>
  <Lines>39</Lines>
  <Paragraphs>11</Paragraphs>
  <ScaleCrop>false</ScaleCrop>
  <Company/>
  <LinksUpToDate>false</LinksUpToDate>
  <CharactersWithSpaces>5606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31</cp:revision>
  <dcterms:created xsi:type="dcterms:W3CDTF">2021-08-18T08:42:00Z</dcterms:created>
  <dcterms:modified xsi:type="dcterms:W3CDTF">2022-05-31T04:17:00Z</dcterms:modified>
</cp:coreProperties>
</file>